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CB0" w:rsidRPr="00AD5CB0" w:rsidRDefault="00AD5CB0" w:rsidP="00AD5CB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PROTOKÓŁ</w:t>
      </w:r>
    </w:p>
    <w:p w:rsidR="00AD5CB0" w:rsidRPr="00AD5CB0" w:rsidRDefault="00AD5CB0" w:rsidP="00AD5CB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z posiedzenia Giżyckiej Rady Seniorów w dniu 24.03.2025 r.</w:t>
      </w:r>
    </w:p>
    <w:p w:rsidR="00AD5CB0" w:rsidRPr="00AD5CB0" w:rsidRDefault="00AD5CB0" w:rsidP="00AD5CB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           </w:t>
      </w:r>
    </w:p>
    <w:p w:rsidR="00AD5CB0" w:rsidRPr="00AD5CB0" w:rsidRDefault="00AD5CB0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</w:rPr>
      </w:pPr>
      <w:r w:rsidRPr="00AD5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 </w:t>
      </w:r>
    </w:p>
    <w:p w:rsidR="00AD5CB0" w:rsidRPr="00AD5CB0" w:rsidRDefault="00AD5CB0" w:rsidP="00AD5CB0">
      <w:pPr>
        <w:shd w:val="clear" w:color="auto" w:fill="FFFFFF"/>
        <w:spacing w:before="150" w:after="15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b/>
          <w:bCs/>
          <w:color w:val="333333"/>
          <w:sz w:val="24"/>
          <w:szCs w:val="24"/>
        </w:rPr>
        <w:t>PORZĄDEK OBRAD: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 xml:space="preserve">Powitanie uczestników. Stwierdzenie quorum, przedstawienie i zatwierdzenie </w:t>
      </w:r>
      <w:r w:rsidR="00ED6918" w:rsidRPr="00ED6918">
        <w:rPr>
          <w:rFonts w:ascii="Arial" w:eastAsia="Times New Roman" w:hAnsi="Arial" w:cs="Arial"/>
          <w:color w:val="333333"/>
          <w:sz w:val="24"/>
          <w:szCs w:val="24"/>
        </w:rPr>
        <w:t xml:space="preserve">   </w:t>
      </w:r>
      <w:r w:rsidRPr="00ED6918">
        <w:rPr>
          <w:rFonts w:ascii="Arial" w:eastAsia="Times New Roman" w:hAnsi="Arial" w:cs="Arial"/>
          <w:color w:val="333333"/>
          <w:sz w:val="24"/>
          <w:szCs w:val="24"/>
        </w:rPr>
        <w:t>porządku obrad.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 xml:space="preserve">Wystąpienia: Burmistrza Miasta Giżycka Pani Ewy Ostrowskiej, Zastępcy Burmistrza Pana Kamila Wojciechowskiego, ewentualnie Dyrektora </w:t>
      </w:r>
      <w:proofErr w:type="spellStart"/>
      <w:r w:rsidRPr="00ED6918">
        <w:rPr>
          <w:rFonts w:ascii="Arial" w:eastAsia="Times New Roman" w:hAnsi="Arial" w:cs="Arial"/>
          <w:color w:val="333333"/>
          <w:sz w:val="24"/>
          <w:szCs w:val="24"/>
        </w:rPr>
        <w:t>CPUiIS</w:t>
      </w:r>
      <w:proofErr w:type="spellEnd"/>
      <w:r w:rsidRPr="00ED6918">
        <w:rPr>
          <w:rFonts w:ascii="Arial" w:eastAsia="Times New Roman" w:hAnsi="Arial" w:cs="Arial"/>
          <w:color w:val="333333"/>
          <w:sz w:val="24"/>
          <w:szCs w:val="24"/>
        </w:rPr>
        <w:t xml:space="preserve"> Pani Wiolety Miedzianowskiej-Konopko.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Rozstrzygnięcie konkursu „Miejsce Przyjazne Seniorom”. Wręczenie przez władze Miasta stosownych Certyfikatów. (Uczestnicy Razem Mazury- klub sportowy, Międzynarodowe Centrum Żeglarstwa, Polski Związek Żeglarzy Niepełnosprawnych.)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Wprowadzenie zmian do Regulaminu Konkursu „Miejsce Przyjazne Seniorom”. Informacja komisji GRS o funkcjonowaniu dotychczasowych 9 miejsc przyjaznych Seniorom.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Przestrzeń miejska przyjazna seniorom, przegląd terenowy miejsc odpoczynku typu: ławeczki, podjazdy, wykazywanie ewentualnych miejsc uzupełnienia, względnie wymiany. Monitoring rezultatów przeglądów grup zadaniowych GRS z 2024r.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Informacja Zarządu GRS dotycząca współpracy z Radą Miasta Giżycka, Przewodniczącym Rady oraz Przewodniczącymi Komisji Merytorycznych Rady Miasta Giżycka (spraw społecznych oraz finansów i gospodarki).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 xml:space="preserve">Informacja o przełożeniu terminu realizacji tematyki </w:t>
      </w:r>
      <w:r w:rsidRPr="00ED6918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</w:rPr>
        <w:t xml:space="preserve">Prezentacja aktualizowanego w 2025r. Giżyckiego Niezbędnika Seniora 2025. </w:t>
      </w:r>
      <w:r w:rsidRPr="00ED6918">
        <w:rPr>
          <w:rFonts w:ascii="Arial" w:eastAsia="Times New Roman" w:hAnsi="Arial" w:cs="Arial"/>
          <w:color w:val="333333"/>
          <w:sz w:val="24"/>
          <w:szCs w:val="24"/>
        </w:rPr>
        <w:t>Wniosek o potrzebę aktualizacji dokumentu przez profesjonalne służby socjalne miasta. Wniesienie ewentualnych uwag dotyczących aktualizacji treści do wersji z 2024r., wymogów graficznych dokumentu oraz metod rozpowszechniania w mieście (nawiązanie do prac GRS w 2024r.).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Współpraca z zaprzyjaźnioną Radą Seniorów z Grodziska Mazowieckiego. Dalsze ustalenia formalnych i merytorycznych zasad rewizyty. Problematyka merytoryczna do wypracowania wspólnych stanowisk, uchwał.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Sprawy różne, wolne wnioski.</w:t>
      </w:r>
    </w:p>
    <w:p w:rsidR="00AD5CB0" w:rsidRPr="00ED6918" w:rsidRDefault="00AD5CB0" w:rsidP="00533F77">
      <w:pPr>
        <w:pStyle w:val="Akapitzlist"/>
        <w:numPr>
          <w:ilvl w:val="0"/>
          <w:numId w:val="3"/>
        </w:num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ED6918">
        <w:rPr>
          <w:rFonts w:ascii="Arial" w:eastAsia="Times New Roman" w:hAnsi="Arial" w:cs="Arial"/>
          <w:color w:val="333333"/>
          <w:sz w:val="24"/>
          <w:szCs w:val="24"/>
        </w:rPr>
        <w:t>Zamknięcie sesji.</w:t>
      </w:r>
    </w:p>
    <w:p w:rsidR="00AD5CB0" w:rsidRPr="00AD5CB0" w:rsidRDefault="00AD5CB0" w:rsidP="00533F77">
      <w:pPr>
        <w:shd w:val="clear" w:color="auto" w:fill="FFFFFF"/>
        <w:spacing w:before="100" w:beforeAutospacing="1" w:after="100" w:afterAutospacing="1" w:line="360" w:lineRule="auto"/>
        <w:ind w:left="720"/>
        <w:jc w:val="both"/>
        <w:rPr>
          <w:rFonts w:ascii="Arial" w:eastAsia="Times New Roman" w:hAnsi="Arial" w:cs="Arial"/>
          <w:color w:val="333333"/>
          <w:sz w:val="18"/>
          <w:szCs w:val="18"/>
        </w:rPr>
      </w:pP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 xml:space="preserve">Ad.1. Po stwierdzeniu </w:t>
      </w:r>
      <w:proofErr w:type="spellStart"/>
      <w:r w:rsidRPr="00AD5CB0">
        <w:rPr>
          <w:rFonts w:ascii="Arial" w:eastAsia="Times New Roman" w:hAnsi="Arial" w:cs="Arial"/>
          <w:color w:val="333333"/>
          <w:sz w:val="24"/>
          <w:szCs w:val="24"/>
        </w:rPr>
        <w:t>quotum</w:t>
      </w:r>
      <w:proofErr w:type="spellEnd"/>
      <w:r w:rsidRPr="00AD5CB0">
        <w:rPr>
          <w:rFonts w:ascii="Arial" w:eastAsia="Times New Roman" w:hAnsi="Arial" w:cs="Arial"/>
          <w:color w:val="333333"/>
          <w:sz w:val="24"/>
          <w:szCs w:val="24"/>
        </w:rPr>
        <w:t xml:space="preserve">, powitaniu uczestników, Pani Przewodnicząca Sabina </w:t>
      </w:r>
      <w:r w:rsidR="00ED6918">
        <w:rPr>
          <w:rFonts w:ascii="Arial" w:eastAsia="Times New Roman" w:hAnsi="Arial" w:cs="Arial"/>
          <w:color w:val="333333"/>
          <w:sz w:val="24"/>
          <w:szCs w:val="24"/>
        </w:rPr>
        <w:t xml:space="preserve">  </w:t>
      </w:r>
      <w:r w:rsidRPr="00AD5CB0">
        <w:rPr>
          <w:rFonts w:ascii="Arial" w:eastAsia="Times New Roman" w:hAnsi="Arial" w:cs="Arial"/>
          <w:color w:val="333333"/>
          <w:sz w:val="24"/>
          <w:szCs w:val="24"/>
        </w:rPr>
        <w:t>Kirson przedstawiła porządek obrad dzisiejszej sesji.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            Po dyskusji wyłączono z porządku obrad punkt 3. Rozstrzygnięcie konkursu „Miejsce Przyjazne Seniorom” przeniesione zostało na oddzielne posiedzenie. Radni jednogłośnie zaakceptowali zmodyfikowany porządek obrad.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Ad.2.  Pan Burmistrz Kamil Wojciechowski poinformował, że pozyskano środki (około 1 mln 150 tyś. euro) na realizację Domu Dziennego Pobytu Seniora. Obiekt będzie się mieścił w budynku dawnej Szkoły Podstawowej nr 6. Trwają prace projektowe dotyczące budynku Kina „Fala”. Miasto pozyskało też środki na remont niektórych obiektów twierdzy Boyen. W nawiązaniu do tematu poprzedniej sesji, Pan Burmistrz przekazał nam bardzo dobrą informację dotyczącą odbioru tekstyliów. Tekstylia będą odbierane raz na kwartał z miejsc gdzie znajdują się wiaty śmietnikowe.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Ad.4.   Giżycka Rada Seniorów wprowadza następujące zmiany do dokumentu „Regulamin Konkursu Miejsce Przyjazne Seniorom”. Do Regulaminu Konkursu w części III Warunki Uczestnictwa- dodaje się następujące punkty: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7a. Przedłużenie certyfikatu na kolejne trzy lata następuje w drodze:</w:t>
      </w:r>
    </w:p>
    <w:p w:rsidR="00AD5CB0" w:rsidRPr="00AD5CB0" w:rsidRDefault="00AD5CB0" w:rsidP="00533F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Ponownego zgłoszenia przez przedmiot posiadający certyfikat wniosku o jego utrzymanie na kolejny okres.</w:t>
      </w:r>
      <w:r w:rsidRPr="00AD5CB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AD5CB0" w:rsidRPr="00AD5CB0" w:rsidRDefault="00AD5CB0" w:rsidP="00533F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Z urzędu po kontroli komisji konkursowej GRS, potwierdzającej spełnienie wymagań określonych certyfikatem opisanym w punkcie 6 warunków uczestnictwa.</w:t>
      </w:r>
      <w:r w:rsidRPr="00AD5CB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AD5CB0" w:rsidRPr="00AD5CB0" w:rsidRDefault="00AD5CB0" w:rsidP="00533F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Organizator konkursu GRS w działalności informacyjnej promuje wyróżnienie certyfikatu.</w:t>
      </w:r>
      <w:r w:rsidRPr="00AD5CB0">
        <w:rPr>
          <w:rFonts w:ascii="Arial" w:eastAsia="Times New Roman" w:hAnsi="Arial" w:cs="Arial"/>
          <w:color w:val="333333"/>
          <w:sz w:val="18"/>
          <w:szCs w:val="18"/>
        </w:rPr>
        <w:t xml:space="preserve"> 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Uchwała w brzmieniu j/w. została przyjęta jednogłośnie.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Ad.5. Przestrzeń miejsca przyjazna seniorom, przegląd terenowy miejsc odpoczynku.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 xml:space="preserve">Szczegółowe informacje zawarte są w załączniku numer 1. Dodatkowo Radni zgłosili nieujęte w przeglądzie miejsca przy ulicach Rolniczej i Nowowiejskiej. Pan Burmistrz uzupełnił nasz przegląd o planowane prace na plaży miejskiej: wyrównanie powierzchni, dosypanie piasku, ustawienie leżaków oraz wykonanie wokół rosnących tam drzew tzw. siedzisk zapewniających cień odpoczywającym. Propozycje </w:t>
      </w:r>
      <w:r w:rsidRPr="00AD5CB0">
        <w:rPr>
          <w:rFonts w:ascii="Arial" w:eastAsia="Times New Roman" w:hAnsi="Arial" w:cs="Arial"/>
          <w:color w:val="333333"/>
          <w:sz w:val="24"/>
          <w:szCs w:val="24"/>
        </w:rPr>
        <w:lastRenderedPageBreak/>
        <w:t>dotyczące uzupełnienia przestrzeni miejskiej w elementy małej architektury, zostaną przekazane Pani Burmistrz oddzielnym pismem.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 6. Nawiązanie współpracy z Radą Miasta, a w szczególności z członkami komisji spraw społecznych oraz finansów i gospodarki.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 7. Dotyczy opracowania przez miejskie służby socjalne „Giżyckiego Niezbędnika Seniorów 2025”. W tej właśnie sprawie wystosowaliśmy pismo do Pani Burmistrz Ewy Ostrowskiej. Proponujemy dwie wersje niezbędnika, jedną elektroniczną, druga papierową.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Ad.8. Współpraca z zaprzyjaźnioną Radą Seniorów z Grodziska Mazowieckiego. Ten punkt wzbudził bardzo ożywioną dyskusję. W czasie pobytu w Grodzisku Mazowieckim planowana jest wspólna, uroczysta sesja Rad z prezentacjami swoich działalności, wymianą doświadczeń, podjęcia wspólnych uchwał. Uczestnicy wyjazdu otrzymują szczegółowe programy.</w:t>
      </w:r>
    </w:p>
    <w:p w:rsidR="00AD5CB0" w:rsidRPr="00AD5CB0" w:rsidRDefault="00AD5CB0" w:rsidP="00533F77">
      <w:pPr>
        <w:shd w:val="clear" w:color="auto" w:fill="FFFFFF"/>
        <w:spacing w:before="150" w:after="150" w:line="360" w:lineRule="auto"/>
        <w:jc w:val="both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Ad. 9. Podziękowanie i zakończenie sesji.</w:t>
      </w:r>
    </w:p>
    <w:p w:rsidR="00AD5CB0" w:rsidRDefault="00AD5CB0" w:rsidP="00533F77">
      <w:pPr>
        <w:shd w:val="clear" w:color="auto" w:fill="FFFFFF"/>
        <w:spacing w:before="150" w:after="150" w:line="36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           </w:t>
      </w:r>
    </w:p>
    <w:p w:rsidR="00697117" w:rsidRDefault="00697117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697117" w:rsidRPr="00AD5CB0" w:rsidRDefault="00697117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:rsidR="00AD5CB0" w:rsidRPr="00AD5CB0" w:rsidRDefault="00AD5CB0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Protokołowała:                                                                       </w:t>
      </w:r>
      <w:r w:rsidR="00697117">
        <w:rPr>
          <w:rFonts w:ascii="Arial" w:eastAsia="Times New Roman" w:hAnsi="Arial" w:cs="Arial"/>
          <w:color w:val="333333"/>
          <w:sz w:val="24"/>
          <w:szCs w:val="24"/>
        </w:rPr>
        <w:t xml:space="preserve">      Przewodnicz</w:t>
      </w:r>
      <w:r w:rsidRPr="00AD5CB0">
        <w:rPr>
          <w:rFonts w:ascii="Arial" w:eastAsia="Times New Roman" w:hAnsi="Arial" w:cs="Arial"/>
          <w:color w:val="333333"/>
          <w:sz w:val="24"/>
          <w:szCs w:val="24"/>
        </w:rPr>
        <w:t>ąca GRS</w:t>
      </w:r>
    </w:p>
    <w:p w:rsidR="00AD5CB0" w:rsidRPr="00697117" w:rsidRDefault="00AD5CB0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 xml:space="preserve">Elżbieta Ziniewicz                                                                        </w:t>
      </w:r>
      <w:r w:rsidR="00697117">
        <w:rPr>
          <w:rFonts w:ascii="Arial" w:eastAsia="Times New Roman" w:hAnsi="Arial" w:cs="Arial"/>
          <w:color w:val="333333"/>
          <w:sz w:val="24"/>
          <w:szCs w:val="24"/>
        </w:rPr>
        <w:t>       </w:t>
      </w:r>
      <w:r w:rsidRPr="00AD5CB0">
        <w:rPr>
          <w:rFonts w:ascii="Arial" w:eastAsia="Times New Roman" w:hAnsi="Arial" w:cs="Arial"/>
          <w:color w:val="333333"/>
          <w:sz w:val="24"/>
          <w:szCs w:val="24"/>
        </w:rPr>
        <w:t>Sabina Kirson</w:t>
      </w:r>
    </w:p>
    <w:p w:rsidR="00AD5CB0" w:rsidRPr="00AD5CB0" w:rsidRDefault="00AD5CB0" w:rsidP="00AD5CB0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24"/>
          <w:szCs w:val="24"/>
        </w:rPr>
        <w:t>Giżycko, dn. 28.03.2025 r.</w:t>
      </w:r>
    </w:p>
    <w:p w:rsidR="00AD5CB0" w:rsidRPr="00AD5CB0" w:rsidRDefault="00AD5CB0" w:rsidP="00ED6918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  <w:r w:rsidRPr="00AD5CB0">
        <w:rPr>
          <w:rFonts w:ascii="Arial" w:eastAsia="Times New Roman" w:hAnsi="Arial" w:cs="Arial"/>
          <w:color w:val="333333"/>
          <w:sz w:val="18"/>
          <w:szCs w:val="18"/>
        </w:rPr>
        <w:t> </w:t>
      </w:r>
    </w:p>
    <w:sectPr w:rsidR="00AD5CB0" w:rsidRPr="00AD5CB0" w:rsidSect="00ED691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5D83"/>
    <w:multiLevelType w:val="multilevel"/>
    <w:tmpl w:val="B70CF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5728D2"/>
    <w:multiLevelType w:val="hybridMultilevel"/>
    <w:tmpl w:val="F0E405C8"/>
    <w:lvl w:ilvl="0" w:tplc="0A6C3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50705E"/>
    <w:multiLevelType w:val="hybridMultilevel"/>
    <w:tmpl w:val="A7E2F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A10EF"/>
    <w:multiLevelType w:val="multilevel"/>
    <w:tmpl w:val="ADE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B535F1"/>
    <w:multiLevelType w:val="hybridMultilevel"/>
    <w:tmpl w:val="1A78F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D5CB0"/>
    <w:rsid w:val="00026982"/>
    <w:rsid w:val="00533F77"/>
    <w:rsid w:val="00541E70"/>
    <w:rsid w:val="00697117"/>
    <w:rsid w:val="00AD5CB0"/>
    <w:rsid w:val="00D92E0F"/>
    <w:rsid w:val="00ED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69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D5CB0"/>
    <w:rPr>
      <w:b/>
      <w:bCs/>
    </w:rPr>
  </w:style>
  <w:style w:type="character" w:styleId="Uwydatnienie">
    <w:name w:val="Emphasis"/>
    <w:basedOn w:val="Domylnaczcionkaakapitu"/>
    <w:uiPriority w:val="20"/>
    <w:qFormat/>
    <w:rsid w:val="00AD5CB0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5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C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6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3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68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101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012497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185178">
                          <w:marLeft w:val="15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17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34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722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2026-01-28T15:26:00Z</dcterms:created>
  <dcterms:modified xsi:type="dcterms:W3CDTF">2026-02-05T15:44:00Z</dcterms:modified>
</cp:coreProperties>
</file>